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95" w:rsidRPr="003744B1" w:rsidRDefault="00510995" w:rsidP="00510995">
      <w:pPr>
        <w:spacing w:after="0" w:line="240" w:lineRule="auto"/>
        <w:jc w:val="center"/>
        <w:rPr>
          <w:rFonts w:ascii="Times New Roman" w:hAnsi="Times New Roman" w:cs="Times New Roman"/>
          <w:b/>
          <w:color w:val="595959" w:themeColor="text1" w:themeTint="A6"/>
          <w:sz w:val="36"/>
          <w:szCs w:val="24"/>
        </w:rPr>
      </w:pPr>
      <w:r w:rsidRPr="003744B1">
        <w:rPr>
          <w:rFonts w:ascii="Times New Roman" w:hAnsi="Times New Roman" w:cs="Times New Roman"/>
          <w:b/>
          <w:color w:val="595959" w:themeColor="text1" w:themeTint="A6"/>
          <w:sz w:val="36"/>
          <w:szCs w:val="24"/>
        </w:rPr>
        <w:t>Veterinary Clinical Complex</w:t>
      </w:r>
    </w:p>
    <w:p w:rsidR="00510995" w:rsidRPr="003744B1" w:rsidRDefault="00510995" w:rsidP="00510995">
      <w:pPr>
        <w:spacing w:after="0" w:line="240" w:lineRule="auto"/>
        <w:jc w:val="center"/>
        <w:rPr>
          <w:rFonts w:ascii="Times New Roman" w:hAnsi="Times New Roman" w:cs="Times New Roman"/>
          <w:b/>
          <w:color w:val="595959" w:themeColor="text1" w:themeTint="A6"/>
          <w:sz w:val="36"/>
          <w:szCs w:val="24"/>
        </w:rPr>
      </w:pPr>
      <w:r w:rsidRPr="003744B1">
        <w:rPr>
          <w:rFonts w:ascii="Times New Roman" w:hAnsi="Times New Roman" w:cs="Times New Roman"/>
          <w:b/>
          <w:color w:val="595959" w:themeColor="text1" w:themeTint="A6"/>
          <w:sz w:val="36"/>
          <w:szCs w:val="24"/>
        </w:rPr>
        <w:t>Nagpur Veterinary College, Nagpur</w:t>
      </w:r>
    </w:p>
    <w:p w:rsidR="00510995" w:rsidRDefault="00510995" w:rsidP="00510995">
      <w:pPr>
        <w:pBdr>
          <w:bottom w:val="single" w:sz="12" w:space="1" w:color="auto"/>
        </w:pBdr>
        <w:spacing w:after="0" w:line="240" w:lineRule="auto"/>
        <w:jc w:val="center"/>
        <w:rPr>
          <w:rFonts w:ascii="Times New Roman" w:hAnsi="Times New Roman" w:cs="Times New Roman"/>
          <w:b/>
          <w:szCs w:val="24"/>
        </w:rPr>
      </w:pPr>
      <w:r w:rsidRPr="003744B1">
        <w:rPr>
          <w:rFonts w:ascii="Times New Roman" w:hAnsi="Times New Roman" w:cs="Times New Roman"/>
          <w:b/>
          <w:szCs w:val="24"/>
        </w:rPr>
        <w:t>North Ambazari Road, Near Alankar Theatre, Dharampeth, Nagpur</w:t>
      </w:r>
    </w:p>
    <w:p w:rsidR="00510995" w:rsidRPr="003744B1" w:rsidRDefault="00510995" w:rsidP="00510995">
      <w:pPr>
        <w:pBdr>
          <w:bottom w:val="single" w:sz="12" w:space="1" w:color="auto"/>
        </w:pBdr>
        <w:spacing w:after="0" w:line="240" w:lineRule="auto"/>
        <w:jc w:val="center"/>
        <w:rPr>
          <w:rFonts w:ascii="Times New Roman" w:hAnsi="Times New Roman" w:cs="Times New Roman"/>
          <w:b/>
          <w:szCs w:val="24"/>
        </w:rPr>
      </w:pPr>
    </w:p>
    <w:p w:rsidR="00510995" w:rsidRPr="0030081E" w:rsidRDefault="001050F0" w:rsidP="00510995">
      <w:pPr>
        <w:jc w:val="center"/>
        <w:rPr>
          <w:rFonts w:ascii="Times New Roman" w:hAnsi="Times New Roman" w:cs="Times New Roman"/>
          <w:b/>
          <w:sz w:val="28"/>
          <w:szCs w:val="24"/>
          <w:u w:val="single"/>
        </w:rPr>
      </w:pPr>
      <w:r>
        <w:rPr>
          <w:rFonts w:ascii="Times New Roman" w:hAnsi="Times New Roman" w:cs="Times New Roman"/>
          <w:b/>
          <w:i/>
          <w:sz w:val="28"/>
          <w:szCs w:val="24"/>
          <w:u w:val="single"/>
        </w:rPr>
        <w:t>W</w:t>
      </w:r>
      <w:r w:rsidR="00510995" w:rsidRPr="003744B1">
        <w:rPr>
          <w:rFonts w:ascii="Times New Roman" w:hAnsi="Times New Roman" w:cs="Times New Roman"/>
          <w:b/>
          <w:i/>
          <w:sz w:val="28"/>
          <w:szCs w:val="24"/>
          <w:u w:val="single"/>
        </w:rPr>
        <w:t xml:space="preserve">orld </w:t>
      </w:r>
      <w:r w:rsidR="00510995">
        <w:rPr>
          <w:rFonts w:ascii="Times New Roman" w:hAnsi="Times New Roman" w:cs="Times New Roman"/>
          <w:b/>
          <w:i/>
          <w:sz w:val="28"/>
          <w:szCs w:val="24"/>
          <w:u w:val="single"/>
        </w:rPr>
        <w:t>Rabies</w:t>
      </w:r>
      <w:r w:rsidR="00510995" w:rsidRPr="003744B1">
        <w:rPr>
          <w:rFonts w:ascii="Times New Roman" w:hAnsi="Times New Roman" w:cs="Times New Roman"/>
          <w:b/>
          <w:i/>
          <w:sz w:val="28"/>
          <w:szCs w:val="24"/>
          <w:u w:val="single"/>
        </w:rPr>
        <w:t xml:space="preserve"> Day </w:t>
      </w:r>
      <w:r w:rsidR="00510995">
        <w:rPr>
          <w:rFonts w:ascii="Times New Roman" w:hAnsi="Times New Roman" w:cs="Times New Roman"/>
          <w:b/>
          <w:i/>
          <w:sz w:val="28"/>
          <w:szCs w:val="24"/>
          <w:u w:val="single"/>
        </w:rPr>
        <w:t xml:space="preserve">Celebrated </w:t>
      </w:r>
      <w:r w:rsidR="00510995" w:rsidRPr="003744B1">
        <w:rPr>
          <w:rFonts w:ascii="Times New Roman" w:hAnsi="Times New Roman" w:cs="Times New Roman"/>
          <w:b/>
          <w:i/>
          <w:sz w:val="28"/>
          <w:szCs w:val="24"/>
          <w:u w:val="single"/>
        </w:rPr>
        <w:t>at Veterinary Clinical Complex</w:t>
      </w:r>
    </w:p>
    <w:p w:rsidR="005E670B" w:rsidRPr="00FD1158" w:rsidRDefault="00FD1158" w:rsidP="00FD1158">
      <w:pPr>
        <w:ind w:firstLine="720"/>
        <w:jc w:val="both"/>
        <w:rPr>
          <w:rFonts w:ascii="Times New Roman" w:hAnsi="Times New Roman" w:cs="Times New Roman"/>
          <w:sz w:val="24"/>
          <w:szCs w:val="24"/>
        </w:rPr>
      </w:pPr>
      <w:r w:rsidRPr="00FD1158">
        <w:rPr>
          <w:rFonts w:ascii="Times New Roman" w:hAnsi="Times New Roman" w:cs="Times New Roman"/>
          <w:sz w:val="24"/>
          <w:szCs w:val="24"/>
        </w:rPr>
        <w:t xml:space="preserve">To mark </w:t>
      </w:r>
      <w:r w:rsidRPr="00FD1158">
        <w:rPr>
          <w:rFonts w:ascii="Times New Roman" w:hAnsi="Times New Roman" w:cs="Times New Roman"/>
          <w:b/>
          <w:bCs/>
          <w:sz w:val="24"/>
          <w:szCs w:val="24"/>
        </w:rPr>
        <w:t>World Rabies Day 2025</w:t>
      </w:r>
      <w:r w:rsidRPr="00FD1158">
        <w:rPr>
          <w:rFonts w:ascii="Times New Roman" w:hAnsi="Times New Roman" w:cs="Times New Roman"/>
          <w:sz w:val="24"/>
          <w:szCs w:val="24"/>
        </w:rPr>
        <w:t xml:space="preserve">, the Veterinary Clinical Complex at Nagpur Veterinary College organized a </w:t>
      </w:r>
      <w:r w:rsidRPr="00FD1158">
        <w:rPr>
          <w:rFonts w:ascii="Times New Roman" w:hAnsi="Times New Roman" w:cs="Times New Roman"/>
          <w:b/>
          <w:bCs/>
          <w:sz w:val="24"/>
          <w:szCs w:val="24"/>
        </w:rPr>
        <w:t>“Free Anti-Rabies Vaccination and Public Awareness Camp</w:t>
      </w:r>
      <w:r>
        <w:rPr>
          <w:rFonts w:ascii="Times New Roman" w:hAnsi="Times New Roman" w:cs="Times New Roman"/>
          <w:b/>
          <w:bCs/>
          <w:sz w:val="24"/>
          <w:szCs w:val="24"/>
        </w:rPr>
        <w:t>aign</w:t>
      </w:r>
      <w:r w:rsidRPr="00FD1158">
        <w:rPr>
          <w:rFonts w:ascii="Times New Roman" w:hAnsi="Times New Roman" w:cs="Times New Roman"/>
          <w:b/>
          <w:bCs/>
          <w:sz w:val="24"/>
          <w:szCs w:val="24"/>
        </w:rPr>
        <w:t>”</w:t>
      </w:r>
      <w:r w:rsidRPr="00FD1158">
        <w:rPr>
          <w:rFonts w:ascii="Times New Roman" w:hAnsi="Times New Roman" w:cs="Times New Roman"/>
          <w:sz w:val="24"/>
          <w:szCs w:val="24"/>
        </w:rPr>
        <w:t xml:space="preserve"> during clinical hours. The event aimed to raise awareness about rabies prevention and promote responsible pet ownership.</w:t>
      </w:r>
      <w:r>
        <w:rPr>
          <w:rFonts w:ascii="Times New Roman" w:hAnsi="Times New Roman" w:cs="Times New Roman"/>
          <w:sz w:val="24"/>
          <w:szCs w:val="24"/>
        </w:rPr>
        <w:t xml:space="preserve"> </w:t>
      </w:r>
      <w:r w:rsidRPr="00FD1158">
        <w:rPr>
          <w:rFonts w:ascii="Times New Roman" w:hAnsi="Times New Roman" w:cs="Times New Roman"/>
          <w:sz w:val="24"/>
          <w:szCs w:val="24"/>
        </w:rPr>
        <w:t xml:space="preserve">This year’s global theme, </w:t>
      </w:r>
      <w:r w:rsidRPr="00FD1158">
        <w:rPr>
          <w:rFonts w:ascii="Times New Roman" w:hAnsi="Times New Roman" w:cs="Times New Roman"/>
          <w:b/>
          <w:bCs/>
          <w:sz w:val="24"/>
          <w:szCs w:val="24"/>
        </w:rPr>
        <w:t>“Act Now: You, Me, Community”</w:t>
      </w:r>
      <w:r w:rsidRPr="00FD1158">
        <w:rPr>
          <w:rFonts w:ascii="Times New Roman" w:hAnsi="Times New Roman" w:cs="Times New Roman"/>
          <w:sz w:val="24"/>
          <w:szCs w:val="24"/>
        </w:rPr>
        <w:t>, emphasized the collective responsibility in eliminating rabies and protecting both human and animal lives. The camp witnessed active participation from pet owners, students, and the general public, with free vaccinations administered and informative sessions conducted by veterinary professionals.</w:t>
      </w:r>
      <w:r>
        <w:rPr>
          <w:rFonts w:ascii="Times New Roman" w:hAnsi="Times New Roman" w:cs="Times New Roman"/>
          <w:sz w:val="24"/>
          <w:szCs w:val="24"/>
        </w:rPr>
        <w:t xml:space="preserve"> </w:t>
      </w:r>
      <w:r w:rsidR="005E670B" w:rsidRPr="00FD1158">
        <w:rPr>
          <w:rFonts w:ascii="Times New Roman" w:hAnsi="Times New Roman" w:cs="Times New Roman"/>
          <w:sz w:val="24"/>
          <w:szCs w:val="24"/>
        </w:rPr>
        <w:t xml:space="preserve">On this occasion, Dr. N.V. Kurkure (Director of Research, MAFSU), Dr. S.W. Bonde (Director of </w:t>
      </w:r>
      <w:r w:rsidRPr="00FD1158">
        <w:rPr>
          <w:rFonts w:ascii="Times New Roman" w:hAnsi="Times New Roman" w:cs="Times New Roman"/>
          <w:sz w:val="24"/>
          <w:szCs w:val="24"/>
        </w:rPr>
        <w:t>Ex</w:t>
      </w:r>
      <w:r w:rsidR="005E670B" w:rsidRPr="00FD1158">
        <w:rPr>
          <w:rFonts w:ascii="Times New Roman" w:hAnsi="Times New Roman" w:cs="Times New Roman"/>
          <w:sz w:val="24"/>
          <w:szCs w:val="24"/>
        </w:rPr>
        <w:t xml:space="preserve">nsion, MAFSU), Mr. S.N. Gawande (University Librarian, MAFSU), Dr. J. P. Korde (Associate Dean, NVC, Nagpur) and Dr. S.B. Akhare (Head VCC, NVC) were present on the </w:t>
      </w:r>
      <w:r w:rsidRPr="00FD1158">
        <w:rPr>
          <w:rFonts w:ascii="Times New Roman" w:hAnsi="Times New Roman" w:cs="Times New Roman"/>
          <w:sz w:val="24"/>
          <w:szCs w:val="24"/>
        </w:rPr>
        <w:t>dais</w:t>
      </w:r>
      <w:r w:rsidR="005E670B" w:rsidRPr="00FD1158">
        <w:rPr>
          <w:rFonts w:ascii="Times New Roman" w:hAnsi="Times New Roman" w:cs="Times New Roman"/>
          <w:sz w:val="24"/>
          <w:szCs w:val="24"/>
        </w:rPr>
        <w:t>.</w:t>
      </w:r>
    </w:p>
    <w:p w:rsidR="00510995" w:rsidRDefault="005E670B" w:rsidP="00510995">
      <w:pPr>
        <w:ind w:firstLine="720"/>
        <w:jc w:val="both"/>
        <w:rPr>
          <w:rFonts w:ascii="Times New Roman" w:hAnsi="Times New Roman" w:cs="Times New Roman"/>
          <w:sz w:val="24"/>
          <w:szCs w:val="24"/>
        </w:rPr>
      </w:pPr>
      <w:r>
        <w:rPr>
          <w:rFonts w:ascii="Times New Roman" w:hAnsi="Times New Roman" w:cs="Times New Roman"/>
          <w:sz w:val="24"/>
          <w:szCs w:val="24"/>
        </w:rPr>
        <w:t>Dr. J.P. Korde (Associate Dean, NVC</w:t>
      </w:r>
      <w:r w:rsidR="00FD1158">
        <w:rPr>
          <w:rFonts w:ascii="Times New Roman" w:hAnsi="Times New Roman" w:cs="Times New Roman"/>
          <w:sz w:val="24"/>
          <w:szCs w:val="24"/>
        </w:rPr>
        <w:t>,</w:t>
      </w:r>
      <w:r w:rsidR="005A118A">
        <w:rPr>
          <w:rFonts w:ascii="Times New Roman" w:hAnsi="Times New Roman" w:cs="Times New Roman"/>
          <w:sz w:val="24"/>
          <w:szCs w:val="24"/>
        </w:rPr>
        <w:t xml:space="preserve"> </w:t>
      </w:r>
      <w:r w:rsidR="00FD1158">
        <w:rPr>
          <w:rFonts w:ascii="Times New Roman" w:hAnsi="Times New Roman" w:cs="Times New Roman"/>
          <w:sz w:val="24"/>
          <w:szCs w:val="24"/>
        </w:rPr>
        <w:t>Nagpur</w:t>
      </w:r>
      <w:r>
        <w:rPr>
          <w:rFonts w:ascii="Times New Roman" w:hAnsi="Times New Roman" w:cs="Times New Roman"/>
          <w:sz w:val="24"/>
          <w:szCs w:val="24"/>
        </w:rPr>
        <w:t xml:space="preserve">) welcomes Dr. N.V. Kurkure (Director of Research, MAFSU) and Dr. S.W. Bonde (Director of Extension, MAFSU) by offering a floral </w:t>
      </w:r>
      <w:r w:rsidRPr="00C139B9">
        <w:rPr>
          <w:rFonts w:ascii="Times New Roman" w:hAnsi="Times New Roman" w:cs="Times New Roman"/>
          <w:sz w:val="24"/>
          <w:szCs w:val="24"/>
        </w:rPr>
        <w:t>bouquet.</w:t>
      </w:r>
      <w:r>
        <w:rPr>
          <w:color w:val="222222"/>
          <w:shd w:val="clear" w:color="auto" w:fill="FFFFFF"/>
        </w:rPr>
        <w:t> </w:t>
      </w:r>
      <w:r>
        <w:rPr>
          <w:rFonts w:ascii="Times New Roman" w:hAnsi="Times New Roman" w:cs="Times New Roman"/>
          <w:sz w:val="24"/>
          <w:szCs w:val="24"/>
        </w:rPr>
        <w:t>Dr. S.B. Akhare, Head, VCC welcomes Dr.</w:t>
      </w:r>
      <w:r w:rsidR="00565EBB">
        <w:rPr>
          <w:rFonts w:ascii="Times New Roman" w:hAnsi="Times New Roman" w:cs="Times New Roman"/>
          <w:sz w:val="24"/>
          <w:szCs w:val="24"/>
        </w:rPr>
        <w:t xml:space="preserve"> J.P. Korde, </w:t>
      </w:r>
      <w:r w:rsidR="001C6191">
        <w:rPr>
          <w:rFonts w:ascii="Times New Roman" w:hAnsi="Times New Roman" w:cs="Times New Roman"/>
          <w:sz w:val="24"/>
          <w:szCs w:val="24"/>
        </w:rPr>
        <w:t>(</w:t>
      </w:r>
      <w:r>
        <w:rPr>
          <w:rFonts w:ascii="Times New Roman" w:hAnsi="Times New Roman" w:cs="Times New Roman"/>
          <w:sz w:val="24"/>
          <w:szCs w:val="24"/>
        </w:rPr>
        <w:t>Associate Dean, NVC, Nagpur</w:t>
      </w:r>
      <w:r w:rsidR="001C6191">
        <w:rPr>
          <w:rFonts w:ascii="Times New Roman" w:hAnsi="Times New Roman" w:cs="Times New Roman"/>
          <w:sz w:val="24"/>
          <w:szCs w:val="24"/>
        </w:rPr>
        <w:t>) and Mr. S.N. Gawande (University Librarian, MAFSU)</w:t>
      </w:r>
      <w:r>
        <w:rPr>
          <w:rFonts w:ascii="Times New Roman" w:hAnsi="Times New Roman" w:cs="Times New Roman"/>
          <w:sz w:val="24"/>
          <w:szCs w:val="24"/>
        </w:rPr>
        <w:t xml:space="preserve"> by offering a floral </w:t>
      </w:r>
      <w:r w:rsidRPr="00C139B9">
        <w:rPr>
          <w:rFonts w:ascii="Times New Roman" w:hAnsi="Times New Roman" w:cs="Times New Roman"/>
          <w:sz w:val="24"/>
          <w:szCs w:val="24"/>
        </w:rPr>
        <w:t>bouquet.</w:t>
      </w:r>
      <w:r>
        <w:rPr>
          <w:color w:val="222222"/>
          <w:shd w:val="clear" w:color="auto" w:fill="FFFFFF"/>
        </w:rPr>
        <w:t> </w:t>
      </w:r>
      <w:r w:rsidR="00565EBB">
        <w:rPr>
          <w:rFonts w:ascii="Times New Roman" w:hAnsi="Times New Roman" w:cs="Times New Roman"/>
          <w:sz w:val="24"/>
          <w:szCs w:val="24"/>
        </w:rPr>
        <w:t xml:space="preserve"> Dr. N. V, Kurkure </w:t>
      </w:r>
      <w:r w:rsidR="00510995">
        <w:rPr>
          <w:rFonts w:ascii="Times New Roman" w:hAnsi="Times New Roman" w:cs="Times New Roman"/>
          <w:sz w:val="24"/>
          <w:szCs w:val="24"/>
        </w:rPr>
        <w:t>(</w:t>
      </w:r>
      <w:r w:rsidR="00565EBB">
        <w:rPr>
          <w:rFonts w:ascii="Times New Roman" w:hAnsi="Times New Roman" w:cs="Times New Roman"/>
          <w:sz w:val="24"/>
          <w:szCs w:val="24"/>
        </w:rPr>
        <w:t xml:space="preserve">Director of Research, MAFSU, </w:t>
      </w:r>
      <w:r w:rsidR="005955D4">
        <w:rPr>
          <w:rFonts w:ascii="Times New Roman" w:hAnsi="Times New Roman" w:cs="Times New Roman"/>
          <w:sz w:val="24"/>
          <w:szCs w:val="24"/>
        </w:rPr>
        <w:t>Nagpur) guided</w:t>
      </w:r>
      <w:r w:rsidR="00510995">
        <w:rPr>
          <w:rFonts w:ascii="Times New Roman" w:hAnsi="Times New Roman" w:cs="Times New Roman"/>
          <w:sz w:val="24"/>
          <w:szCs w:val="24"/>
        </w:rPr>
        <w:t xml:space="preserve"> all </w:t>
      </w:r>
      <w:r w:rsidR="005955D4">
        <w:rPr>
          <w:rFonts w:ascii="Times New Roman" w:hAnsi="Times New Roman" w:cs="Times New Roman"/>
          <w:sz w:val="24"/>
          <w:szCs w:val="24"/>
        </w:rPr>
        <w:t xml:space="preserve">the </w:t>
      </w:r>
      <w:r w:rsidR="00510995">
        <w:rPr>
          <w:rFonts w:ascii="Times New Roman" w:hAnsi="Times New Roman" w:cs="Times New Roman"/>
          <w:sz w:val="24"/>
          <w:szCs w:val="24"/>
        </w:rPr>
        <w:t>audien</w:t>
      </w:r>
      <w:r w:rsidR="00565EBB">
        <w:rPr>
          <w:rFonts w:ascii="Times New Roman" w:hAnsi="Times New Roman" w:cs="Times New Roman"/>
          <w:sz w:val="24"/>
          <w:szCs w:val="24"/>
        </w:rPr>
        <w:t>ce about rabies disease. Total 5</w:t>
      </w:r>
      <w:r w:rsidR="00510995">
        <w:rPr>
          <w:rFonts w:ascii="Times New Roman" w:hAnsi="Times New Roman" w:cs="Times New Roman"/>
          <w:sz w:val="24"/>
          <w:szCs w:val="24"/>
        </w:rPr>
        <w:t xml:space="preserve">5 pets were vaccinated against rabies. </w:t>
      </w:r>
      <w:r w:rsidR="00510995" w:rsidRPr="003744B1">
        <w:rPr>
          <w:rFonts w:ascii="Times New Roman" w:hAnsi="Times New Roman" w:cs="Times New Roman"/>
          <w:sz w:val="24"/>
          <w:szCs w:val="24"/>
        </w:rPr>
        <w:t xml:space="preserve">The </w:t>
      </w:r>
      <w:r w:rsidR="00510995">
        <w:rPr>
          <w:rFonts w:ascii="Times New Roman" w:hAnsi="Times New Roman" w:cs="Times New Roman"/>
          <w:sz w:val="24"/>
          <w:szCs w:val="24"/>
        </w:rPr>
        <w:t xml:space="preserve">clinical </w:t>
      </w:r>
      <w:r w:rsidR="005955D4">
        <w:rPr>
          <w:rFonts w:ascii="Times New Roman" w:hAnsi="Times New Roman" w:cs="Times New Roman"/>
          <w:sz w:val="24"/>
          <w:szCs w:val="24"/>
        </w:rPr>
        <w:t>faculty at the h</w:t>
      </w:r>
      <w:r w:rsidR="00510995" w:rsidRPr="003744B1">
        <w:rPr>
          <w:rFonts w:ascii="Times New Roman" w:hAnsi="Times New Roman" w:cs="Times New Roman"/>
          <w:sz w:val="24"/>
          <w:szCs w:val="24"/>
        </w:rPr>
        <w:t xml:space="preserve">ospital was present </w:t>
      </w:r>
      <w:r w:rsidR="0030081E">
        <w:rPr>
          <w:rFonts w:ascii="Times New Roman" w:hAnsi="Times New Roman" w:cs="Times New Roman"/>
          <w:sz w:val="24"/>
          <w:szCs w:val="24"/>
        </w:rPr>
        <w:t>during free Anti</w:t>
      </w:r>
      <w:r w:rsidR="00526678">
        <w:rPr>
          <w:rFonts w:ascii="Times New Roman" w:hAnsi="Times New Roman" w:cs="Times New Roman"/>
          <w:sz w:val="24"/>
          <w:szCs w:val="24"/>
        </w:rPr>
        <w:t xml:space="preserve"> </w:t>
      </w:r>
      <w:r w:rsidR="0030081E">
        <w:rPr>
          <w:rFonts w:ascii="Times New Roman" w:hAnsi="Times New Roman" w:cs="Times New Roman"/>
          <w:sz w:val="24"/>
          <w:szCs w:val="24"/>
        </w:rPr>
        <w:t>R</w:t>
      </w:r>
      <w:r w:rsidR="00526678">
        <w:rPr>
          <w:rFonts w:ascii="Times New Roman" w:hAnsi="Times New Roman" w:cs="Times New Roman"/>
          <w:sz w:val="24"/>
          <w:szCs w:val="24"/>
        </w:rPr>
        <w:t>a</w:t>
      </w:r>
      <w:r w:rsidR="0030081E">
        <w:rPr>
          <w:rFonts w:ascii="Times New Roman" w:hAnsi="Times New Roman" w:cs="Times New Roman"/>
          <w:sz w:val="24"/>
          <w:szCs w:val="24"/>
        </w:rPr>
        <w:t>bies vaccination camp</w:t>
      </w:r>
      <w:r w:rsidR="00510995" w:rsidRPr="003744B1">
        <w:rPr>
          <w:rFonts w:ascii="Times New Roman" w:hAnsi="Times New Roman" w:cs="Times New Roman"/>
          <w:sz w:val="24"/>
          <w:szCs w:val="24"/>
        </w:rPr>
        <w:t xml:space="preserve">. The </w:t>
      </w:r>
      <w:r w:rsidR="00526678">
        <w:rPr>
          <w:rFonts w:ascii="Times New Roman" w:hAnsi="Times New Roman" w:cs="Times New Roman"/>
          <w:sz w:val="24"/>
          <w:szCs w:val="24"/>
        </w:rPr>
        <w:t>vaccination camp</w:t>
      </w:r>
      <w:r w:rsidR="00510995" w:rsidRPr="003744B1">
        <w:rPr>
          <w:rFonts w:ascii="Times New Roman" w:hAnsi="Times New Roman" w:cs="Times New Roman"/>
          <w:sz w:val="24"/>
          <w:szCs w:val="24"/>
        </w:rPr>
        <w:t xml:space="preserve"> was supported by the pharmaceutical </w:t>
      </w:r>
      <w:r w:rsidR="00565EBB">
        <w:rPr>
          <w:rFonts w:ascii="Times New Roman" w:hAnsi="Times New Roman" w:cs="Times New Roman"/>
          <w:sz w:val="24"/>
          <w:szCs w:val="24"/>
        </w:rPr>
        <w:t>company M/S Drools Pet Food PVT. LTD</w:t>
      </w:r>
      <w:r w:rsidR="00510995">
        <w:rPr>
          <w:rFonts w:ascii="Times New Roman" w:hAnsi="Times New Roman" w:cs="Times New Roman"/>
          <w:sz w:val="24"/>
          <w:szCs w:val="24"/>
        </w:rPr>
        <w:t>. Pet owners were supplied</w:t>
      </w:r>
      <w:r w:rsidR="005955D4">
        <w:rPr>
          <w:rFonts w:ascii="Times New Roman" w:hAnsi="Times New Roman" w:cs="Times New Roman"/>
          <w:sz w:val="24"/>
          <w:szCs w:val="24"/>
        </w:rPr>
        <w:t xml:space="preserve"> with</w:t>
      </w:r>
      <w:r w:rsidR="00510995">
        <w:rPr>
          <w:rFonts w:ascii="Times New Roman" w:hAnsi="Times New Roman" w:cs="Times New Roman"/>
          <w:sz w:val="24"/>
          <w:szCs w:val="24"/>
        </w:rPr>
        <w:t xml:space="preserve"> </w:t>
      </w:r>
      <w:r w:rsidR="00AE3C0E">
        <w:rPr>
          <w:rFonts w:ascii="Times New Roman" w:hAnsi="Times New Roman" w:cs="Times New Roman"/>
          <w:sz w:val="24"/>
          <w:szCs w:val="24"/>
        </w:rPr>
        <w:t xml:space="preserve">Pet food </w:t>
      </w:r>
      <w:r w:rsidR="00510995">
        <w:rPr>
          <w:rFonts w:ascii="Times New Roman" w:hAnsi="Times New Roman" w:cs="Times New Roman"/>
          <w:sz w:val="24"/>
          <w:szCs w:val="24"/>
        </w:rPr>
        <w:t>supplement</w:t>
      </w:r>
      <w:r w:rsidR="00AE3C0E">
        <w:rPr>
          <w:rFonts w:ascii="Times New Roman" w:hAnsi="Times New Roman" w:cs="Times New Roman"/>
          <w:sz w:val="24"/>
          <w:szCs w:val="24"/>
        </w:rPr>
        <w:t>s</w:t>
      </w:r>
      <w:r w:rsidR="00510995">
        <w:rPr>
          <w:rFonts w:ascii="Times New Roman" w:hAnsi="Times New Roman" w:cs="Times New Roman"/>
          <w:sz w:val="24"/>
          <w:szCs w:val="24"/>
        </w:rPr>
        <w:t xml:space="preserve">. The undergraduate, post-graduate and intern students </w:t>
      </w:r>
      <w:r w:rsidR="00565EBB">
        <w:rPr>
          <w:rFonts w:ascii="Times New Roman" w:hAnsi="Times New Roman" w:cs="Times New Roman"/>
          <w:sz w:val="24"/>
          <w:szCs w:val="24"/>
        </w:rPr>
        <w:t>(Nagpur Veterinary Colle</w:t>
      </w:r>
      <w:r w:rsidR="009813B7">
        <w:rPr>
          <w:rFonts w:ascii="Times New Roman" w:hAnsi="Times New Roman" w:cs="Times New Roman"/>
          <w:sz w:val="24"/>
          <w:szCs w:val="24"/>
        </w:rPr>
        <w:t>ge, College of V</w:t>
      </w:r>
      <w:r w:rsidR="00565EBB">
        <w:rPr>
          <w:rFonts w:ascii="Times New Roman" w:hAnsi="Times New Roman" w:cs="Times New Roman"/>
          <w:sz w:val="24"/>
          <w:szCs w:val="24"/>
        </w:rPr>
        <w:t xml:space="preserve">eterinary Science and Animal Husbandry, Jabalpur and </w:t>
      </w:r>
      <w:r w:rsidR="009813B7">
        <w:rPr>
          <w:rFonts w:ascii="Times New Roman" w:hAnsi="Times New Roman" w:cs="Times New Roman"/>
          <w:sz w:val="24"/>
          <w:szCs w:val="24"/>
        </w:rPr>
        <w:t>College of V</w:t>
      </w:r>
      <w:r w:rsidR="00565EBB">
        <w:rPr>
          <w:rFonts w:ascii="Times New Roman" w:hAnsi="Times New Roman" w:cs="Times New Roman"/>
          <w:sz w:val="24"/>
          <w:szCs w:val="24"/>
        </w:rPr>
        <w:t>eterinary Science and Animal Husbandry, Anjora</w:t>
      </w:r>
      <w:r w:rsidR="009813B7">
        <w:rPr>
          <w:rFonts w:ascii="Times New Roman" w:hAnsi="Times New Roman" w:cs="Times New Roman"/>
          <w:sz w:val="24"/>
          <w:szCs w:val="24"/>
        </w:rPr>
        <w:t>,</w:t>
      </w:r>
      <w:r w:rsidR="00565EBB">
        <w:rPr>
          <w:rFonts w:ascii="Times New Roman" w:hAnsi="Times New Roman" w:cs="Times New Roman"/>
          <w:sz w:val="24"/>
          <w:szCs w:val="24"/>
        </w:rPr>
        <w:t xml:space="preserve"> Durg) </w:t>
      </w:r>
      <w:r w:rsidR="00510995">
        <w:rPr>
          <w:rFonts w:ascii="Times New Roman" w:hAnsi="Times New Roman" w:cs="Times New Roman"/>
          <w:sz w:val="24"/>
          <w:szCs w:val="24"/>
        </w:rPr>
        <w:t>were present in large number on the occasion.</w:t>
      </w:r>
    </w:p>
    <w:tbl>
      <w:tblPr>
        <w:tblStyle w:val="TableGrid"/>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4809"/>
      </w:tblGrid>
      <w:tr w:rsidR="00C32B6D" w:rsidTr="005A118A">
        <w:trPr>
          <w:trHeight w:val="2206"/>
        </w:trPr>
        <w:tc>
          <w:tcPr>
            <w:tcW w:w="4986" w:type="dxa"/>
          </w:tcPr>
          <w:p w:rsidR="00C32B6D" w:rsidRDefault="00565EBB" w:rsidP="00742CA8">
            <w:pPr>
              <w:jc w:val="center"/>
              <w:rPr>
                <w:rFonts w:ascii="Times New Roman" w:hAnsi="Times New Roman" w:cs="Times New Roman"/>
                <w:sz w:val="24"/>
                <w:szCs w:val="24"/>
              </w:rPr>
            </w:pPr>
            <w:r w:rsidRPr="00565EBB">
              <w:rPr>
                <w:rFonts w:ascii="Times New Roman" w:hAnsi="Times New Roman" w:cs="Times New Roman"/>
                <w:noProof/>
                <w:sz w:val="24"/>
                <w:szCs w:val="24"/>
                <w:lang w:val="en-US"/>
              </w:rPr>
              <w:drawing>
                <wp:inline distT="0" distB="0" distL="0" distR="0">
                  <wp:extent cx="1449705" cy="1333500"/>
                  <wp:effectExtent l="76200" t="76200" r="112395" b="114300"/>
                  <wp:docPr id="1" name="Picture 1" descr="C:\Users\ADMIN\Desktop\world rabies day 2025\DSC_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orld rabies day 2025\DSC_334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61586" cy="13444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809" w:type="dxa"/>
          </w:tcPr>
          <w:p w:rsidR="00C32B6D" w:rsidRDefault="00565EBB" w:rsidP="00742CA8">
            <w:pPr>
              <w:jc w:val="center"/>
              <w:rPr>
                <w:rFonts w:ascii="Times New Roman" w:hAnsi="Times New Roman" w:cs="Times New Roman"/>
                <w:sz w:val="24"/>
                <w:szCs w:val="24"/>
              </w:rPr>
            </w:pPr>
            <w:r w:rsidRPr="00565EBB">
              <w:rPr>
                <w:noProof/>
                <w:lang w:val="en-US"/>
              </w:rPr>
              <w:drawing>
                <wp:inline distT="0" distB="0" distL="0" distR="0">
                  <wp:extent cx="1514475" cy="1389818"/>
                  <wp:effectExtent l="76200" t="76200" r="104775" b="115570"/>
                  <wp:docPr id="2" name="Picture 2" descr="C:\Users\ADMIN\Desktop\world rabies day 2025\DSC_3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orld rabies day 2025\DSC_334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4613" cy="13991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32B6D" w:rsidTr="005A118A">
        <w:trPr>
          <w:trHeight w:val="247"/>
        </w:trPr>
        <w:tc>
          <w:tcPr>
            <w:tcW w:w="4986" w:type="dxa"/>
          </w:tcPr>
          <w:p w:rsidR="00C32B6D" w:rsidRDefault="00C32B6D" w:rsidP="00510995">
            <w:pPr>
              <w:jc w:val="both"/>
              <w:rPr>
                <w:rFonts w:ascii="Times New Roman" w:hAnsi="Times New Roman" w:cs="Times New Roman"/>
                <w:sz w:val="24"/>
                <w:szCs w:val="24"/>
              </w:rPr>
            </w:pPr>
          </w:p>
        </w:tc>
        <w:tc>
          <w:tcPr>
            <w:tcW w:w="4809" w:type="dxa"/>
          </w:tcPr>
          <w:p w:rsidR="00C32B6D" w:rsidRDefault="00C32B6D" w:rsidP="00510995">
            <w:pPr>
              <w:jc w:val="both"/>
              <w:rPr>
                <w:rFonts w:ascii="Times New Roman" w:hAnsi="Times New Roman" w:cs="Times New Roman"/>
                <w:sz w:val="24"/>
                <w:szCs w:val="24"/>
              </w:rPr>
            </w:pPr>
          </w:p>
        </w:tc>
      </w:tr>
      <w:tr w:rsidR="00C32B6D" w:rsidTr="005A118A">
        <w:trPr>
          <w:trHeight w:val="2275"/>
        </w:trPr>
        <w:tc>
          <w:tcPr>
            <w:tcW w:w="4986" w:type="dxa"/>
          </w:tcPr>
          <w:p w:rsidR="00C32B6D" w:rsidRDefault="00565EBB" w:rsidP="00742CA8">
            <w:pPr>
              <w:jc w:val="center"/>
              <w:rPr>
                <w:rFonts w:ascii="Times New Roman" w:hAnsi="Times New Roman" w:cs="Times New Roman"/>
                <w:sz w:val="24"/>
                <w:szCs w:val="24"/>
              </w:rPr>
            </w:pPr>
            <w:r w:rsidRPr="00565EBB">
              <w:rPr>
                <w:noProof/>
                <w:lang w:val="en-US"/>
              </w:rPr>
              <w:lastRenderedPageBreak/>
              <w:drawing>
                <wp:inline distT="0" distB="0" distL="0" distR="0">
                  <wp:extent cx="1471295" cy="1209675"/>
                  <wp:effectExtent l="76200" t="76200" r="109855" b="123825"/>
                  <wp:docPr id="3" name="Picture 3" descr="C:\Users\ADMIN\Desktop\world rabies day 2025\DSC_3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world rabies day 2025\DSC_334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73652" cy="1211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809" w:type="dxa"/>
          </w:tcPr>
          <w:p w:rsidR="00C32B6D" w:rsidRDefault="00565EBB" w:rsidP="00742CA8">
            <w:pPr>
              <w:jc w:val="center"/>
              <w:rPr>
                <w:rFonts w:ascii="Times New Roman" w:hAnsi="Times New Roman" w:cs="Times New Roman"/>
                <w:sz w:val="24"/>
                <w:szCs w:val="24"/>
              </w:rPr>
            </w:pPr>
            <w:r w:rsidRPr="00565EBB">
              <w:rPr>
                <w:noProof/>
                <w:lang w:val="en-US"/>
              </w:rPr>
              <w:drawing>
                <wp:inline distT="0" distB="0" distL="0" distR="0">
                  <wp:extent cx="1533525" cy="1188509"/>
                  <wp:effectExtent l="76200" t="76200" r="104775" b="107315"/>
                  <wp:docPr id="4" name="Picture 4" descr="C:\Users\ADMIN\Desktop\world rabies day 2025\DSC_3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world rabies day 2025\DSC_334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37499" cy="11915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32B6D" w:rsidTr="005A118A">
        <w:trPr>
          <w:trHeight w:val="247"/>
        </w:trPr>
        <w:tc>
          <w:tcPr>
            <w:tcW w:w="4986" w:type="dxa"/>
          </w:tcPr>
          <w:p w:rsidR="00C32B6D" w:rsidRDefault="00C32B6D" w:rsidP="00510995">
            <w:pPr>
              <w:jc w:val="both"/>
              <w:rPr>
                <w:rFonts w:ascii="Times New Roman" w:hAnsi="Times New Roman" w:cs="Times New Roman"/>
                <w:sz w:val="24"/>
                <w:szCs w:val="24"/>
              </w:rPr>
            </w:pPr>
          </w:p>
        </w:tc>
        <w:tc>
          <w:tcPr>
            <w:tcW w:w="4809" w:type="dxa"/>
          </w:tcPr>
          <w:p w:rsidR="00C32B6D" w:rsidRDefault="00C32B6D" w:rsidP="00510995">
            <w:pPr>
              <w:jc w:val="both"/>
              <w:rPr>
                <w:rFonts w:ascii="Times New Roman" w:hAnsi="Times New Roman" w:cs="Times New Roman"/>
                <w:sz w:val="24"/>
                <w:szCs w:val="24"/>
              </w:rPr>
            </w:pPr>
          </w:p>
        </w:tc>
      </w:tr>
      <w:tr w:rsidR="00C32B6D" w:rsidTr="005A118A">
        <w:trPr>
          <w:trHeight w:val="1700"/>
        </w:trPr>
        <w:tc>
          <w:tcPr>
            <w:tcW w:w="4986" w:type="dxa"/>
          </w:tcPr>
          <w:p w:rsidR="00C32B6D" w:rsidRDefault="00565EBB" w:rsidP="005A118A">
            <w:pPr>
              <w:jc w:val="center"/>
              <w:rPr>
                <w:rFonts w:ascii="Times New Roman" w:hAnsi="Times New Roman" w:cs="Times New Roman"/>
                <w:sz w:val="24"/>
                <w:szCs w:val="24"/>
              </w:rPr>
            </w:pPr>
            <w:r w:rsidRPr="00565EBB">
              <w:rPr>
                <w:noProof/>
                <w:lang w:val="en-US"/>
              </w:rPr>
              <w:drawing>
                <wp:inline distT="0" distB="0" distL="0" distR="0">
                  <wp:extent cx="1643063" cy="1095375"/>
                  <wp:effectExtent l="76200" t="76200" r="109855" b="104775"/>
                  <wp:docPr id="7" name="Picture 7" descr="C:\Users\ADMIN\Desktop\world rabies day 2025\DSC_3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world rabies day 2025\DSC_337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3967" cy="10959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809" w:type="dxa"/>
          </w:tcPr>
          <w:p w:rsidR="00C32B6D" w:rsidRDefault="00565EBB" w:rsidP="005A118A">
            <w:pPr>
              <w:jc w:val="center"/>
              <w:rPr>
                <w:rFonts w:ascii="Times New Roman" w:hAnsi="Times New Roman" w:cs="Times New Roman"/>
                <w:sz w:val="24"/>
                <w:szCs w:val="24"/>
              </w:rPr>
            </w:pPr>
            <w:r w:rsidRPr="00565EBB">
              <w:rPr>
                <w:noProof/>
                <w:lang w:val="en-US"/>
              </w:rPr>
              <w:drawing>
                <wp:inline distT="0" distB="0" distL="0" distR="0">
                  <wp:extent cx="1392555" cy="1057275"/>
                  <wp:effectExtent l="76200" t="76200" r="112395" b="123825"/>
                  <wp:docPr id="9" name="Picture 9" descr="C:\Users\ADMIN\Desktop\world rabies day 2025\DSC_3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world rabies day 2025\DSC_338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93112" cy="10576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32B6D" w:rsidTr="005A118A">
        <w:trPr>
          <w:trHeight w:val="69"/>
        </w:trPr>
        <w:tc>
          <w:tcPr>
            <w:tcW w:w="4986" w:type="dxa"/>
          </w:tcPr>
          <w:p w:rsidR="00C32B6D" w:rsidRDefault="00C32B6D" w:rsidP="00510995">
            <w:pPr>
              <w:jc w:val="both"/>
              <w:rPr>
                <w:rFonts w:ascii="Times New Roman" w:hAnsi="Times New Roman" w:cs="Times New Roman"/>
                <w:sz w:val="24"/>
                <w:szCs w:val="24"/>
              </w:rPr>
            </w:pPr>
          </w:p>
        </w:tc>
        <w:tc>
          <w:tcPr>
            <w:tcW w:w="4809" w:type="dxa"/>
          </w:tcPr>
          <w:p w:rsidR="00C32B6D" w:rsidRDefault="00C32B6D" w:rsidP="00510995">
            <w:pPr>
              <w:jc w:val="both"/>
              <w:rPr>
                <w:rFonts w:ascii="Times New Roman" w:hAnsi="Times New Roman" w:cs="Times New Roman"/>
                <w:sz w:val="24"/>
                <w:szCs w:val="24"/>
              </w:rPr>
            </w:pPr>
            <w:bookmarkStart w:id="0" w:name="_GoBack"/>
            <w:bookmarkEnd w:id="0"/>
          </w:p>
        </w:tc>
      </w:tr>
      <w:tr w:rsidR="00565EBB" w:rsidTr="005A118A">
        <w:trPr>
          <w:trHeight w:val="1921"/>
        </w:trPr>
        <w:tc>
          <w:tcPr>
            <w:tcW w:w="4986" w:type="dxa"/>
          </w:tcPr>
          <w:p w:rsidR="00565EBB" w:rsidRDefault="009813B7" w:rsidP="005A118A">
            <w:pPr>
              <w:jc w:val="center"/>
              <w:rPr>
                <w:rFonts w:ascii="Times New Roman" w:hAnsi="Times New Roman" w:cs="Times New Roman"/>
                <w:sz w:val="24"/>
                <w:szCs w:val="24"/>
              </w:rPr>
            </w:pPr>
            <w:r w:rsidRPr="009813B7">
              <w:rPr>
                <w:noProof/>
                <w:lang w:val="en-US"/>
              </w:rPr>
              <w:drawing>
                <wp:inline distT="0" distB="0" distL="0" distR="0">
                  <wp:extent cx="1645386" cy="1152525"/>
                  <wp:effectExtent l="76200" t="76200" r="107315" b="104775"/>
                  <wp:docPr id="11" name="Picture 11" descr="C:\Users\ADMIN\Desktop\world rabies day 2025\DSC_3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world rabies day 2025\DSC_338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53296" cy="11580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809" w:type="dxa"/>
          </w:tcPr>
          <w:p w:rsidR="00565EBB" w:rsidRDefault="009813B7" w:rsidP="00D271D5">
            <w:pPr>
              <w:jc w:val="center"/>
              <w:rPr>
                <w:rFonts w:ascii="Times New Roman" w:hAnsi="Times New Roman" w:cs="Times New Roman"/>
                <w:sz w:val="24"/>
                <w:szCs w:val="24"/>
              </w:rPr>
            </w:pPr>
            <w:r w:rsidRPr="009813B7">
              <w:rPr>
                <w:noProof/>
                <w:lang w:val="en-US"/>
              </w:rPr>
              <w:drawing>
                <wp:inline distT="0" distB="0" distL="0" distR="0">
                  <wp:extent cx="1445814" cy="1143000"/>
                  <wp:effectExtent l="76200" t="76200" r="116840" b="114300"/>
                  <wp:docPr id="15" name="Picture 15" descr="C:\Users\ADMIN\Desktop\world rabies day 2025\DSC_3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world rabies day 2025\DSC_3443.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58693" cy="11531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565EBB" w:rsidTr="005A118A">
        <w:trPr>
          <w:trHeight w:val="69"/>
        </w:trPr>
        <w:tc>
          <w:tcPr>
            <w:tcW w:w="4986" w:type="dxa"/>
          </w:tcPr>
          <w:p w:rsidR="00565EBB" w:rsidRDefault="00565EBB" w:rsidP="00510995">
            <w:pPr>
              <w:jc w:val="both"/>
              <w:rPr>
                <w:rFonts w:ascii="Times New Roman" w:hAnsi="Times New Roman" w:cs="Times New Roman"/>
                <w:sz w:val="24"/>
                <w:szCs w:val="24"/>
              </w:rPr>
            </w:pPr>
          </w:p>
        </w:tc>
        <w:tc>
          <w:tcPr>
            <w:tcW w:w="4809" w:type="dxa"/>
          </w:tcPr>
          <w:p w:rsidR="00565EBB" w:rsidRDefault="00565EBB" w:rsidP="00510995">
            <w:pPr>
              <w:jc w:val="both"/>
              <w:rPr>
                <w:rFonts w:ascii="Times New Roman" w:hAnsi="Times New Roman" w:cs="Times New Roman"/>
                <w:sz w:val="24"/>
                <w:szCs w:val="24"/>
              </w:rPr>
            </w:pPr>
          </w:p>
        </w:tc>
      </w:tr>
    </w:tbl>
    <w:p w:rsidR="001A09E8" w:rsidRDefault="001A09E8"/>
    <w:p w:rsidR="00565EBB" w:rsidRDefault="00565EBB"/>
    <w:sectPr w:rsidR="00565EBB" w:rsidSect="0030081E">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0995"/>
    <w:rsid w:val="001050F0"/>
    <w:rsid w:val="001952FE"/>
    <w:rsid w:val="001A09E8"/>
    <w:rsid w:val="001C6191"/>
    <w:rsid w:val="0030081E"/>
    <w:rsid w:val="00510995"/>
    <w:rsid w:val="00526678"/>
    <w:rsid w:val="00565EBB"/>
    <w:rsid w:val="005955D4"/>
    <w:rsid w:val="005A118A"/>
    <w:rsid w:val="005E670B"/>
    <w:rsid w:val="006A2230"/>
    <w:rsid w:val="00742CA8"/>
    <w:rsid w:val="00895810"/>
    <w:rsid w:val="009813B7"/>
    <w:rsid w:val="009854FF"/>
    <w:rsid w:val="00AE3C0E"/>
    <w:rsid w:val="00C32B6D"/>
    <w:rsid w:val="00C537EB"/>
    <w:rsid w:val="00D271D5"/>
    <w:rsid w:val="00ED0F61"/>
    <w:rsid w:val="00FD1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2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6D"/>
    <w:rPr>
      <w:rFonts w:ascii="Tahoma" w:hAnsi="Tahoma" w:cs="Tahoma"/>
      <w:sz w:val="16"/>
      <w:szCs w:val="16"/>
    </w:rPr>
  </w:style>
  <w:style w:type="paragraph" w:styleId="NormalWeb">
    <w:name w:val="Normal (Web)"/>
    <w:basedOn w:val="Normal"/>
    <w:uiPriority w:val="99"/>
    <w:unhideWhenUsed/>
    <w:rsid w:val="00FD115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FD1158"/>
    <w:rPr>
      <w:b/>
      <w:bCs/>
    </w:rPr>
  </w:style>
</w:styles>
</file>

<file path=word/webSettings.xml><?xml version="1.0" encoding="utf-8"?>
<w:webSettings xmlns:r="http://schemas.openxmlformats.org/officeDocument/2006/relationships" xmlns:w="http://schemas.openxmlformats.org/wordprocessingml/2006/main">
  <w:divs>
    <w:div w:id="551503607">
      <w:bodyDiv w:val="1"/>
      <w:marLeft w:val="0"/>
      <w:marRight w:val="0"/>
      <w:marTop w:val="0"/>
      <w:marBottom w:val="0"/>
      <w:divBdr>
        <w:top w:val="none" w:sz="0" w:space="0" w:color="auto"/>
        <w:left w:val="none" w:sz="0" w:space="0" w:color="auto"/>
        <w:bottom w:val="none" w:sz="0" w:space="0" w:color="auto"/>
        <w:right w:val="none" w:sz="0" w:space="0" w:color="auto"/>
      </w:divBdr>
    </w:div>
    <w:div w:id="20942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TVCC</dc:creator>
  <cp:lastModifiedBy>Admin</cp:lastModifiedBy>
  <cp:revision>2</cp:revision>
  <dcterms:created xsi:type="dcterms:W3CDTF">2025-11-27T12:03:00Z</dcterms:created>
  <dcterms:modified xsi:type="dcterms:W3CDTF">2025-11-27T12:03:00Z</dcterms:modified>
</cp:coreProperties>
</file>